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4561" w14:textId="77777777" w:rsidR="00A73201" w:rsidRDefault="00A73201" w:rsidP="007073E3">
      <w:pPr>
        <w:spacing w:line="360" w:lineRule="auto"/>
        <w:jc w:val="center"/>
        <w:rPr>
          <w:rFonts w:asciiTheme="majorBidi" w:hAnsiTheme="majorBidi" w:cstheme="majorBidi"/>
          <w:b/>
          <w:bCs/>
          <w:sz w:val="24"/>
          <w:szCs w:val="24"/>
          <w:lang w:val="da-DK"/>
        </w:rPr>
      </w:pPr>
    </w:p>
    <w:p w14:paraId="2D308A90" w14:textId="2170452B" w:rsidR="007073E3" w:rsidRDefault="007073E3" w:rsidP="007073E3">
      <w:pPr>
        <w:spacing w:line="360" w:lineRule="auto"/>
        <w:jc w:val="center"/>
        <w:rPr>
          <w:rFonts w:asciiTheme="majorBidi" w:hAnsiTheme="majorBidi" w:cstheme="majorBidi"/>
          <w:b/>
          <w:bCs/>
          <w:sz w:val="24"/>
          <w:szCs w:val="24"/>
          <w:lang w:val="da-DK"/>
        </w:rPr>
      </w:pPr>
      <w:r>
        <w:rPr>
          <w:rFonts w:asciiTheme="majorBidi" w:hAnsiTheme="majorBidi" w:cstheme="majorBidi"/>
          <w:b/>
          <w:bCs/>
          <w:sz w:val="24"/>
          <w:szCs w:val="24"/>
          <w:lang w:val="da-DK"/>
        </w:rPr>
        <w:t>Nada Heddane</w:t>
      </w:r>
      <w:r w:rsidR="005B2FB4">
        <w:rPr>
          <w:rFonts w:asciiTheme="majorBidi" w:hAnsiTheme="majorBidi" w:cstheme="majorBidi"/>
          <w:b/>
          <w:bCs/>
          <w:sz w:val="24"/>
          <w:szCs w:val="24"/>
          <w:lang w:val="da-DK"/>
        </w:rPr>
        <w:t xml:space="preserve"> &amp;</w:t>
      </w:r>
      <w:r>
        <w:rPr>
          <w:rFonts w:asciiTheme="majorBidi" w:hAnsiTheme="majorBidi" w:cstheme="majorBidi"/>
          <w:b/>
          <w:bCs/>
          <w:sz w:val="24"/>
          <w:szCs w:val="24"/>
          <w:lang w:val="da-DK"/>
        </w:rPr>
        <w:t xml:space="preserve"> Judith van Uden</w:t>
      </w:r>
    </w:p>
    <w:p w14:paraId="3A4078C6" w14:textId="77777777" w:rsidR="007073E3" w:rsidRDefault="007073E3" w:rsidP="007073E3">
      <w:pPr>
        <w:spacing w:line="360" w:lineRule="auto"/>
        <w:jc w:val="center"/>
        <w:rPr>
          <w:rFonts w:asciiTheme="majorBidi" w:hAnsiTheme="majorBidi" w:cstheme="majorBidi"/>
          <w:b/>
          <w:bCs/>
          <w:sz w:val="24"/>
          <w:szCs w:val="24"/>
          <w:lang w:val="da-DK"/>
        </w:rPr>
      </w:pPr>
      <w:r>
        <w:rPr>
          <w:rFonts w:asciiTheme="majorBidi" w:hAnsiTheme="majorBidi" w:cstheme="majorBidi"/>
          <w:b/>
          <w:bCs/>
          <w:sz w:val="24"/>
          <w:szCs w:val="24"/>
          <w:lang w:val="da-DK"/>
        </w:rPr>
        <w:t>PhD Candidates</w:t>
      </w:r>
    </w:p>
    <w:p w14:paraId="56662230" w14:textId="2C9DC1DE" w:rsidR="007073E3" w:rsidRDefault="005B2FB4" w:rsidP="007073E3">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Leiden </w:t>
      </w:r>
      <w:r w:rsidR="007073E3" w:rsidRPr="00FD1B3F">
        <w:rPr>
          <w:rFonts w:asciiTheme="majorBidi" w:hAnsiTheme="majorBidi" w:cstheme="majorBidi"/>
          <w:b/>
          <w:bCs/>
          <w:sz w:val="24"/>
          <w:szCs w:val="24"/>
          <w:lang w:val="en-US"/>
        </w:rPr>
        <w:t xml:space="preserve">Law </w:t>
      </w:r>
      <w:r>
        <w:rPr>
          <w:rFonts w:asciiTheme="majorBidi" w:hAnsiTheme="majorBidi" w:cstheme="majorBidi"/>
          <w:b/>
          <w:bCs/>
          <w:sz w:val="24"/>
          <w:szCs w:val="24"/>
          <w:lang w:val="en-US"/>
        </w:rPr>
        <w:t>School</w:t>
      </w:r>
      <w:r w:rsidR="007073E3" w:rsidRPr="00FD1B3F">
        <w:rPr>
          <w:rFonts w:asciiTheme="majorBidi" w:hAnsiTheme="majorBidi" w:cstheme="majorBidi"/>
          <w:b/>
          <w:bCs/>
          <w:sz w:val="24"/>
          <w:szCs w:val="24"/>
          <w:lang w:val="en-US"/>
        </w:rPr>
        <w:t>, Leiden University, The Netherlands</w:t>
      </w:r>
    </w:p>
    <w:p w14:paraId="273A789C" w14:textId="77777777" w:rsidR="007073E3" w:rsidRPr="00FD1B3F" w:rsidRDefault="007073E3" w:rsidP="007073E3">
      <w:pPr>
        <w:spacing w:line="360" w:lineRule="auto"/>
        <w:jc w:val="center"/>
        <w:rPr>
          <w:rFonts w:asciiTheme="majorBidi" w:hAnsiTheme="majorBidi" w:cstheme="majorBidi"/>
          <w:b/>
          <w:bCs/>
          <w:sz w:val="24"/>
          <w:szCs w:val="24"/>
          <w:lang w:val="en-US"/>
        </w:rPr>
      </w:pPr>
    </w:p>
    <w:p w14:paraId="7622A6FE" w14:textId="77777777" w:rsidR="007073E3" w:rsidRPr="007073E3" w:rsidRDefault="007073E3" w:rsidP="007073E3">
      <w:pPr>
        <w:spacing w:after="240" w:line="276" w:lineRule="auto"/>
        <w:jc w:val="center"/>
        <w:rPr>
          <w:rFonts w:asciiTheme="majorBidi" w:hAnsiTheme="majorBidi" w:cstheme="majorBidi"/>
          <w:b/>
          <w:bCs/>
          <w:sz w:val="24"/>
          <w:szCs w:val="24"/>
          <w:lang w:val="en-US"/>
        </w:rPr>
      </w:pPr>
      <w:r w:rsidRPr="007073E3">
        <w:rPr>
          <w:rFonts w:asciiTheme="majorBidi" w:hAnsiTheme="majorBidi" w:cstheme="majorBidi"/>
          <w:b/>
          <w:bCs/>
          <w:sz w:val="24"/>
          <w:szCs w:val="24"/>
          <w:lang w:val="en-US"/>
        </w:rPr>
        <w:t>Marriage and Migration in Morocco: experiences of Syrian and sub-Saharan migrants</w:t>
      </w:r>
    </w:p>
    <w:p w14:paraId="4004D004" w14:textId="20F01453" w:rsidR="00B1626D" w:rsidRPr="005B2FB4" w:rsidRDefault="007073E3" w:rsidP="00A73201">
      <w:pPr>
        <w:spacing w:after="24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Pr="00E37C1F">
        <w:rPr>
          <w:rFonts w:ascii="Times New Roman" w:hAnsi="Times New Roman" w:cs="Times New Roman"/>
          <w:sz w:val="24"/>
          <w:szCs w:val="24"/>
          <w:lang w:val="en-US"/>
        </w:rPr>
        <w:t xml:space="preserve">argely known as an emigration or transit country, Morocco is </w:t>
      </w:r>
      <w:r>
        <w:rPr>
          <w:rFonts w:ascii="Times New Roman" w:hAnsi="Times New Roman" w:cs="Times New Roman"/>
          <w:sz w:val="24"/>
          <w:szCs w:val="24"/>
          <w:lang w:val="en-US"/>
        </w:rPr>
        <w:t>increasingly becoming a</w:t>
      </w:r>
      <w:r w:rsidRPr="00E37C1F">
        <w:rPr>
          <w:rFonts w:ascii="Times New Roman" w:hAnsi="Times New Roman" w:cs="Times New Roman"/>
          <w:sz w:val="24"/>
          <w:szCs w:val="24"/>
          <w:lang w:val="en-US"/>
        </w:rPr>
        <w:t xml:space="preserve"> destination country. </w:t>
      </w:r>
      <w:r w:rsidRPr="00842E3C">
        <w:rPr>
          <w:rFonts w:ascii="Times New Roman" w:hAnsi="Times New Roman" w:cs="Times New Roman"/>
          <w:sz w:val="24"/>
          <w:szCs w:val="24"/>
          <w:lang w:val="en-US"/>
        </w:rPr>
        <w:t>Indeed, a growing number of West African and Central African migrants</w:t>
      </w:r>
      <w:r>
        <w:rPr>
          <w:rFonts w:ascii="Times New Roman" w:hAnsi="Times New Roman" w:cs="Times New Roman"/>
          <w:sz w:val="24"/>
          <w:szCs w:val="24"/>
          <w:lang w:val="en-US"/>
        </w:rPr>
        <w:t>, as well as Syrian migrants</w:t>
      </w:r>
      <w:r w:rsidRPr="00842E3C">
        <w:rPr>
          <w:rFonts w:ascii="Times New Roman" w:hAnsi="Times New Roman" w:cs="Times New Roman"/>
          <w:sz w:val="24"/>
          <w:szCs w:val="24"/>
          <w:lang w:val="en-US"/>
        </w:rPr>
        <w:t xml:space="preserve"> decide to settle in Morocco</w:t>
      </w:r>
      <w:r>
        <w:rPr>
          <w:rFonts w:ascii="Times New Roman" w:hAnsi="Times New Roman" w:cs="Times New Roman"/>
          <w:sz w:val="24"/>
          <w:szCs w:val="24"/>
          <w:lang w:val="en-US"/>
        </w:rPr>
        <w:t>. However, with the different flows coming from the East and the South, Morocco faces new social and legal challenges that arise with the increasing presence of migrants, both regular and irregular, who come with various cultural and religious traditions and practices. For migrants, t</w:t>
      </w:r>
      <w:r w:rsidRPr="00E37C1F">
        <w:rPr>
          <w:rFonts w:ascii="Times New Roman" w:hAnsi="Times New Roman" w:cs="Times New Roman"/>
          <w:sz w:val="24"/>
          <w:szCs w:val="24"/>
          <w:lang w:val="en-US"/>
        </w:rPr>
        <w:t>he idea of creating a new</w:t>
      </w:r>
      <w:r>
        <w:rPr>
          <w:rFonts w:ascii="Times New Roman" w:hAnsi="Times New Roman" w:cs="Times New Roman"/>
          <w:sz w:val="24"/>
          <w:szCs w:val="24"/>
          <w:lang w:val="en-US"/>
        </w:rPr>
        <w:t xml:space="preserve"> (and better)</w:t>
      </w:r>
      <w:r w:rsidRPr="00E37C1F">
        <w:rPr>
          <w:rFonts w:ascii="Times New Roman" w:hAnsi="Times New Roman" w:cs="Times New Roman"/>
          <w:sz w:val="24"/>
          <w:szCs w:val="24"/>
          <w:lang w:val="en-US"/>
        </w:rPr>
        <w:t xml:space="preserve"> life </w:t>
      </w:r>
      <w:r>
        <w:rPr>
          <w:rFonts w:ascii="Times New Roman" w:hAnsi="Times New Roman" w:cs="Times New Roman"/>
          <w:sz w:val="24"/>
          <w:szCs w:val="24"/>
          <w:lang w:val="en-US"/>
        </w:rPr>
        <w:t>i</w:t>
      </w:r>
      <w:r w:rsidRPr="00E37C1F">
        <w:rPr>
          <w:rFonts w:ascii="Times New Roman" w:hAnsi="Times New Roman" w:cs="Times New Roman"/>
          <w:sz w:val="24"/>
          <w:szCs w:val="24"/>
          <w:lang w:val="en-US"/>
        </w:rPr>
        <w:t xml:space="preserve">s an important </w:t>
      </w:r>
      <w:r w:rsidR="007E0561">
        <w:rPr>
          <w:rFonts w:ascii="Times New Roman" w:hAnsi="Times New Roman" w:cs="Times New Roman"/>
          <w:sz w:val="24"/>
          <w:szCs w:val="24"/>
          <w:lang w:val="en-US"/>
        </w:rPr>
        <w:t>objective</w:t>
      </w:r>
      <w:r w:rsidRPr="00E37C1F">
        <w:rPr>
          <w:rFonts w:ascii="Times New Roman" w:hAnsi="Times New Roman" w:cs="Times New Roman"/>
          <w:sz w:val="24"/>
          <w:szCs w:val="24"/>
          <w:lang w:val="en-US"/>
        </w:rPr>
        <w:t xml:space="preserve"> when arriving to a new country. </w:t>
      </w:r>
      <w:r>
        <w:rPr>
          <w:rFonts w:ascii="Times New Roman" w:hAnsi="Times New Roman" w:cs="Times New Roman"/>
          <w:sz w:val="24"/>
          <w:szCs w:val="24"/>
          <w:lang w:val="en-US"/>
        </w:rPr>
        <w:t xml:space="preserve">For some, the first step </w:t>
      </w:r>
      <w:r w:rsidR="007E0561">
        <w:rPr>
          <w:rFonts w:ascii="Times New Roman" w:hAnsi="Times New Roman" w:cs="Times New Roman"/>
          <w:sz w:val="24"/>
          <w:szCs w:val="24"/>
          <w:lang w:val="en-US"/>
        </w:rPr>
        <w:t xml:space="preserve">towards this </w:t>
      </w:r>
      <w:r w:rsidR="00927DA5">
        <w:rPr>
          <w:rFonts w:ascii="Times New Roman" w:hAnsi="Times New Roman" w:cs="Times New Roman"/>
          <w:sz w:val="24"/>
          <w:szCs w:val="24"/>
          <w:lang w:val="en-US"/>
        </w:rPr>
        <w:t xml:space="preserve">goal </w:t>
      </w:r>
      <w:r>
        <w:rPr>
          <w:rFonts w:ascii="Times New Roman" w:hAnsi="Times New Roman" w:cs="Times New Roman"/>
          <w:sz w:val="24"/>
          <w:szCs w:val="24"/>
          <w:lang w:val="en-US"/>
        </w:rPr>
        <w:t xml:space="preserve">is getting married and starting a family. In this chapter, we make a socio-legal </w:t>
      </w:r>
      <w:r w:rsidR="00927DA5">
        <w:rPr>
          <w:rFonts w:ascii="Times New Roman" w:hAnsi="Times New Roman" w:cs="Times New Roman"/>
          <w:sz w:val="24"/>
          <w:szCs w:val="24"/>
          <w:lang w:val="en-US"/>
        </w:rPr>
        <w:t xml:space="preserve">analysis of </w:t>
      </w:r>
      <w:r>
        <w:rPr>
          <w:rFonts w:ascii="Times New Roman" w:hAnsi="Times New Roman" w:cs="Times New Roman"/>
          <w:sz w:val="24"/>
          <w:szCs w:val="24"/>
          <w:lang w:val="en-US"/>
        </w:rPr>
        <w:t>the formal practices of sub-Saharan</w:t>
      </w:r>
      <w:r w:rsidR="000A1EA5">
        <w:rPr>
          <w:rFonts w:ascii="Times New Roman" w:hAnsi="Times New Roman" w:cs="Times New Roman"/>
          <w:sz w:val="24"/>
          <w:szCs w:val="24"/>
          <w:lang w:val="en-US"/>
        </w:rPr>
        <w:t xml:space="preserve"> and Syrian</w:t>
      </w:r>
      <w:r>
        <w:rPr>
          <w:rFonts w:ascii="Times New Roman" w:hAnsi="Times New Roman" w:cs="Times New Roman"/>
          <w:sz w:val="24"/>
          <w:szCs w:val="24"/>
          <w:lang w:val="en-US"/>
        </w:rPr>
        <w:t xml:space="preserve"> migrants and when it comes to marriage. We not only explore if, how and when they formally register their marriages in Morocco, but also examine the actors involved in these processes and the relevance of family laws (national and transnational) in their daily lives. We use </w:t>
      </w:r>
      <w:r w:rsidRPr="00927DA5">
        <w:rPr>
          <w:rFonts w:ascii="Times New Roman" w:hAnsi="Times New Roman" w:cs="Times New Roman"/>
          <w:sz w:val="24"/>
          <w:szCs w:val="24"/>
          <w:lang w:val="en-US"/>
        </w:rPr>
        <w:t>legal pluralism</w:t>
      </w:r>
      <w:r w:rsidR="00927DA5">
        <w:rPr>
          <w:rFonts w:ascii="Times New Roman" w:hAnsi="Times New Roman" w:cs="Times New Roman"/>
          <w:sz w:val="24"/>
          <w:szCs w:val="24"/>
          <w:lang w:val="en-US"/>
        </w:rPr>
        <w:t>, migration studies</w:t>
      </w:r>
      <w:r>
        <w:rPr>
          <w:rFonts w:ascii="Times New Roman" w:hAnsi="Times New Roman" w:cs="Times New Roman"/>
          <w:sz w:val="24"/>
          <w:szCs w:val="24"/>
          <w:lang w:val="en-US"/>
        </w:rPr>
        <w:t xml:space="preserve"> and </w:t>
      </w:r>
      <w:r w:rsidR="00927DA5">
        <w:rPr>
          <w:rFonts w:ascii="Times New Roman" w:hAnsi="Times New Roman" w:cs="Times New Roman"/>
          <w:sz w:val="24"/>
          <w:szCs w:val="24"/>
          <w:lang w:val="en-US"/>
        </w:rPr>
        <w:t xml:space="preserve">family law studies </w:t>
      </w:r>
      <w:r>
        <w:rPr>
          <w:rFonts w:ascii="Times New Roman" w:hAnsi="Times New Roman" w:cs="Times New Roman"/>
          <w:sz w:val="24"/>
          <w:szCs w:val="24"/>
          <w:lang w:val="en-US"/>
        </w:rPr>
        <w:t xml:space="preserve">as a theoretical framework to analyze these practices. Indeed, legal pluralism, and the concept the </w:t>
      </w:r>
      <w:r w:rsidRPr="00927DA5">
        <w:rPr>
          <w:rFonts w:ascii="Times New Roman" w:hAnsi="Times New Roman" w:cs="Times New Roman"/>
          <w:sz w:val="24"/>
          <w:szCs w:val="24"/>
          <w:lang w:val="en-US"/>
        </w:rPr>
        <w:t>‘semi-autonomous social fields’</w:t>
      </w:r>
      <w:r>
        <w:rPr>
          <w:rFonts w:ascii="Times New Roman" w:hAnsi="Times New Roman" w:cs="Times New Roman"/>
          <w:sz w:val="24"/>
          <w:szCs w:val="24"/>
          <w:lang w:val="en-US"/>
        </w:rPr>
        <w:t xml:space="preserve"> would help us acquire a relational understanding of law, how it works in practice, and how migrants react to it. Since the Covid-19 </w:t>
      </w:r>
      <w:r w:rsidR="00927DA5">
        <w:rPr>
          <w:rFonts w:ascii="Times New Roman" w:hAnsi="Times New Roman" w:cs="Times New Roman"/>
          <w:sz w:val="24"/>
          <w:szCs w:val="24"/>
          <w:lang w:val="en-US"/>
        </w:rPr>
        <w:t>pandemic</w:t>
      </w:r>
      <w:r>
        <w:rPr>
          <w:rFonts w:ascii="Times New Roman" w:hAnsi="Times New Roman" w:cs="Times New Roman"/>
          <w:sz w:val="24"/>
          <w:szCs w:val="24"/>
          <w:lang w:val="en-US"/>
        </w:rPr>
        <w:t xml:space="preserve"> put a hold on our </w:t>
      </w:r>
      <w:r w:rsidR="000A1EA5">
        <w:rPr>
          <w:rFonts w:ascii="Times New Roman" w:hAnsi="Times New Roman" w:cs="Times New Roman"/>
          <w:sz w:val="24"/>
          <w:szCs w:val="24"/>
          <w:lang w:val="en-US"/>
        </w:rPr>
        <w:t xml:space="preserve">on-the-ground </w:t>
      </w:r>
      <w:r>
        <w:rPr>
          <w:rFonts w:ascii="Times New Roman" w:hAnsi="Times New Roman" w:cs="Times New Roman"/>
          <w:sz w:val="24"/>
          <w:szCs w:val="24"/>
          <w:lang w:val="en-US"/>
        </w:rPr>
        <w:t xml:space="preserve">fieldwork plans, we found that new technologies and social media could provide a solution to our problem. Therefore, at the moment, we collect our data mainly by conducting online ethnographic fieldwork with migrants (including refugees). </w:t>
      </w:r>
      <w:r w:rsidR="00A73201">
        <w:rPr>
          <w:rFonts w:ascii="Times New Roman" w:hAnsi="Times New Roman" w:cs="Times New Roman"/>
          <w:sz w:val="24"/>
          <w:szCs w:val="24"/>
          <w:lang w:val="en-US"/>
        </w:rPr>
        <w:t>Our findings so far</w:t>
      </w:r>
      <w:r w:rsidR="00B1626D">
        <w:rPr>
          <w:rFonts w:asciiTheme="majorBidi" w:hAnsiTheme="majorBidi" w:cstheme="majorBidi"/>
          <w:sz w:val="24"/>
          <w:szCs w:val="24"/>
          <w:lang w:val="en-US"/>
        </w:rPr>
        <w:t xml:space="preserve"> suggest that the migrants’ decisions to (formally) marry is highly influenced by their legal status</w:t>
      </w:r>
      <w:r w:rsidR="00A73201">
        <w:rPr>
          <w:rFonts w:asciiTheme="majorBidi" w:hAnsiTheme="majorBidi" w:cstheme="majorBidi"/>
          <w:sz w:val="24"/>
          <w:szCs w:val="24"/>
          <w:lang w:val="en-US"/>
        </w:rPr>
        <w:t xml:space="preserve">, </w:t>
      </w:r>
      <w:r w:rsidR="00B1626D">
        <w:rPr>
          <w:rFonts w:asciiTheme="majorBidi" w:hAnsiTheme="majorBidi" w:cstheme="majorBidi"/>
          <w:sz w:val="24"/>
          <w:szCs w:val="24"/>
          <w:lang w:val="en-US"/>
        </w:rPr>
        <w:t>their financial situation</w:t>
      </w:r>
      <w:r w:rsidR="004F7248">
        <w:rPr>
          <w:rFonts w:asciiTheme="majorBidi" w:hAnsiTheme="majorBidi" w:cstheme="majorBidi"/>
          <w:sz w:val="24"/>
          <w:szCs w:val="24"/>
          <w:lang w:val="en-US"/>
        </w:rPr>
        <w:t xml:space="preserve"> and ability to obtain legal documentation</w:t>
      </w:r>
      <w:r w:rsidR="00B1626D">
        <w:rPr>
          <w:rFonts w:asciiTheme="majorBidi" w:hAnsiTheme="majorBidi" w:cstheme="majorBidi"/>
          <w:sz w:val="24"/>
          <w:szCs w:val="24"/>
          <w:lang w:val="en-US"/>
        </w:rPr>
        <w:t>.</w:t>
      </w:r>
      <w:r w:rsidR="00A73201">
        <w:rPr>
          <w:rFonts w:asciiTheme="majorBidi" w:hAnsiTheme="majorBidi" w:cstheme="majorBidi"/>
          <w:sz w:val="24"/>
          <w:szCs w:val="24"/>
          <w:lang w:val="en-US"/>
        </w:rPr>
        <w:t xml:space="preserve"> </w:t>
      </w:r>
    </w:p>
    <w:sectPr w:rsidR="00B1626D" w:rsidRPr="005B2FB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C2D7" w14:textId="77777777" w:rsidR="00D85595" w:rsidRDefault="00D85595" w:rsidP="00A73201">
      <w:pPr>
        <w:spacing w:after="0" w:line="240" w:lineRule="auto"/>
      </w:pPr>
      <w:r>
        <w:separator/>
      </w:r>
    </w:p>
  </w:endnote>
  <w:endnote w:type="continuationSeparator" w:id="0">
    <w:p w14:paraId="60470F15" w14:textId="77777777" w:rsidR="00D85595" w:rsidRDefault="00D85595" w:rsidP="00A7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4C61" w14:textId="77777777" w:rsidR="00D85595" w:rsidRDefault="00D85595" w:rsidP="00A73201">
      <w:pPr>
        <w:spacing w:after="0" w:line="240" w:lineRule="auto"/>
      </w:pPr>
      <w:r>
        <w:separator/>
      </w:r>
    </w:p>
  </w:footnote>
  <w:footnote w:type="continuationSeparator" w:id="0">
    <w:p w14:paraId="4EE9995A" w14:textId="77777777" w:rsidR="00D85595" w:rsidRDefault="00D85595" w:rsidP="00A73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1435" w14:textId="30EF763B" w:rsidR="00A73201" w:rsidRDefault="00A73201" w:rsidP="00A73201">
    <w:pPr>
      <w:pStyle w:val="Koptekst"/>
      <w:jc w:val="right"/>
      <w:rPr>
        <w:lang w:val="en-US"/>
      </w:rPr>
    </w:pPr>
    <w:r>
      <w:rPr>
        <w:lang w:val="en-US"/>
      </w:rPr>
      <w:t>Abstract submission</w:t>
    </w:r>
  </w:p>
  <w:p w14:paraId="6D978142" w14:textId="746B2C06" w:rsidR="00A73201" w:rsidRDefault="00A73201" w:rsidP="00A73201">
    <w:pPr>
      <w:pStyle w:val="Koptekst"/>
      <w:jc w:val="right"/>
      <w:rPr>
        <w:lang w:val="en-US"/>
      </w:rPr>
    </w:pPr>
    <w:r>
      <w:rPr>
        <w:lang w:val="en-US"/>
      </w:rPr>
      <w:t>VSR seminar of 18 June</w:t>
    </w:r>
  </w:p>
  <w:p w14:paraId="4E84C995" w14:textId="2C06F1A0" w:rsidR="00A73201" w:rsidRPr="00A73201" w:rsidRDefault="00A73201" w:rsidP="00A73201">
    <w:pPr>
      <w:pStyle w:val="Koptekst"/>
      <w:jc w:val="right"/>
      <w:rPr>
        <w:lang w:val="en-US"/>
      </w:rPr>
    </w:pPr>
    <w:r>
      <w:rPr>
        <w:lang w:val="en-US"/>
      </w:rPr>
      <w:t>21/05/2021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E3"/>
    <w:rsid w:val="000A1EA5"/>
    <w:rsid w:val="004918A8"/>
    <w:rsid w:val="004F7248"/>
    <w:rsid w:val="005B2FB4"/>
    <w:rsid w:val="006E17D6"/>
    <w:rsid w:val="007073E3"/>
    <w:rsid w:val="007E0561"/>
    <w:rsid w:val="008062CE"/>
    <w:rsid w:val="008C5498"/>
    <w:rsid w:val="00927DA5"/>
    <w:rsid w:val="00A73201"/>
    <w:rsid w:val="00AA4ED8"/>
    <w:rsid w:val="00AD21ED"/>
    <w:rsid w:val="00B1626D"/>
    <w:rsid w:val="00C54EEF"/>
    <w:rsid w:val="00D8559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060C"/>
  <w15:chartTrackingRefBased/>
  <w15:docId w15:val="{1CEF719B-8375-4EC5-8A9F-F2306BFE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73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32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3201"/>
  </w:style>
  <w:style w:type="paragraph" w:styleId="Voettekst">
    <w:name w:val="footer"/>
    <w:basedOn w:val="Standaard"/>
    <w:link w:val="VoettekstChar"/>
    <w:uiPriority w:val="99"/>
    <w:unhideWhenUsed/>
    <w:rsid w:val="00A732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201"/>
  </w:style>
  <w:style w:type="character" w:styleId="Verwijzingopmerking">
    <w:name w:val="annotation reference"/>
    <w:basedOn w:val="Standaardalinea-lettertype"/>
    <w:uiPriority w:val="99"/>
    <w:semiHidden/>
    <w:unhideWhenUsed/>
    <w:rsid w:val="004F7248"/>
    <w:rPr>
      <w:sz w:val="16"/>
      <w:szCs w:val="16"/>
    </w:rPr>
  </w:style>
  <w:style w:type="paragraph" w:styleId="Tekstopmerking">
    <w:name w:val="annotation text"/>
    <w:basedOn w:val="Standaard"/>
    <w:link w:val="TekstopmerkingChar"/>
    <w:uiPriority w:val="99"/>
    <w:semiHidden/>
    <w:unhideWhenUsed/>
    <w:rsid w:val="004F72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7248"/>
    <w:rPr>
      <w:sz w:val="20"/>
      <w:szCs w:val="20"/>
    </w:rPr>
  </w:style>
  <w:style w:type="paragraph" w:styleId="Onderwerpvanopmerking">
    <w:name w:val="annotation subject"/>
    <w:basedOn w:val="Tekstopmerking"/>
    <w:next w:val="Tekstopmerking"/>
    <w:link w:val="OnderwerpvanopmerkingChar"/>
    <w:uiPriority w:val="99"/>
    <w:semiHidden/>
    <w:unhideWhenUsed/>
    <w:rsid w:val="004F7248"/>
    <w:rPr>
      <w:b/>
      <w:bCs/>
    </w:rPr>
  </w:style>
  <w:style w:type="character" w:customStyle="1" w:styleId="OnderwerpvanopmerkingChar">
    <w:name w:val="Onderwerp van opmerking Char"/>
    <w:basedOn w:val="TekstopmerkingChar"/>
    <w:link w:val="Onderwerpvanopmerking"/>
    <w:uiPriority w:val="99"/>
    <w:semiHidden/>
    <w:rsid w:val="004F7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1721</Characters>
  <Application>Microsoft Office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Heddane, N.</dc:creator>
  <cp:keywords/>
  <dc:description/>
  <cp:lastModifiedBy>Tobias Arnoldussen</cp:lastModifiedBy>
  <cp:revision>2</cp:revision>
  <dcterms:created xsi:type="dcterms:W3CDTF">2021-06-01T09:27:00Z</dcterms:created>
  <dcterms:modified xsi:type="dcterms:W3CDTF">2021-06-01T09:27:00Z</dcterms:modified>
</cp:coreProperties>
</file>